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C8B8" w14:textId="21EE7846" w:rsidR="008714DD" w:rsidRDefault="00E01757"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A76DA1">
        <w:rPr>
          <w:b/>
          <w:sz w:val="48"/>
          <w:szCs w:val="48"/>
        </w:rPr>
        <w:t>Energy</w:t>
      </w:r>
    </w:p>
    <w:p w14:paraId="58634685" w14:textId="77777777" w:rsidR="00952796" w:rsidRDefault="00952796" w:rsidP="00952796">
      <w:pPr>
        <w:pStyle w:val="Heading1"/>
        <w:spacing w:before="0" w:after="120" w:line="276" w:lineRule="auto"/>
        <w:rPr>
          <w:color w:val="DE5C22"/>
        </w:rPr>
      </w:pPr>
      <w:r w:rsidRPr="00EC21F5">
        <w:rPr>
          <w:color w:val="DE5C22"/>
        </w:rPr>
        <w:t>Why is this an issue for women?</w:t>
      </w:r>
    </w:p>
    <w:p w14:paraId="4AA771B6" w14:textId="24682CD9" w:rsidR="00E10348" w:rsidRPr="00665C6C" w:rsidRDefault="00530C76" w:rsidP="00E10348">
      <w:pPr>
        <w:pStyle w:val="ListParagraph"/>
        <w:numPr>
          <w:ilvl w:val="0"/>
          <w:numId w:val="7"/>
        </w:numPr>
        <w:ind w:left="357" w:hanging="357"/>
        <w:contextualSpacing w:val="0"/>
        <w:jc w:val="both"/>
      </w:pPr>
      <w:r w:rsidRPr="00530C76">
        <w:t xml:space="preserve">Energy prices have risen significantly in the last decade and low-income households are hardest hit. </w:t>
      </w:r>
      <w:r w:rsidR="008F34B3">
        <w:t>W</w:t>
      </w:r>
      <w:r w:rsidR="00E10348">
        <w:t>omen are over-represented at lower income levels and are over half of lone householders (ABS 207.1 2016 census)</w:t>
      </w:r>
      <w:r w:rsidR="00354698">
        <w:t xml:space="preserve">.  </w:t>
      </w:r>
      <w:r w:rsidR="00354698" w:rsidRPr="00665C6C">
        <w:t>Higher poverty rates for women reflect the lower incomes of female-headed households, including sole parent families (the vast majority of which are headed by women) and older women living alone (who outlive men on average and have lower private savings, including superannuation)</w:t>
      </w:r>
      <w:r w:rsidR="008F34B3" w:rsidRPr="00665C6C">
        <w:t>(</w:t>
      </w:r>
      <w:hyperlink r:id="rId11" w:history="1">
        <w:r w:rsidR="00665C6C" w:rsidRPr="00665C6C">
          <w:rPr>
            <w:rStyle w:val="Hyperlink"/>
          </w:rPr>
          <w:t xml:space="preserve">ACOSS, 2018, </w:t>
        </w:r>
        <w:r w:rsidR="00665C6C">
          <w:rPr>
            <w:rStyle w:val="Hyperlink"/>
          </w:rPr>
          <w:t>p</w:t>
        </w:r>
        <w:r w:rsidR="00665C6C" w:rsidRPr="00665C6C">
          <w:rPr>
            <w:rStyle w:val="Hyperlink"/>
          </w:rPr>
          <w:t>.42</w:t>
        </w:r>
      </w:hyperlink>
      <w:r w:rsidR="00665C6C">
        <w:t>).</w:t>
      </w:r>
      <w:r w:rsidR="00354698" w:rsidRPr="00665C6C">
        <w:t xml:space="preserve"> </w:t>
      </w:r>
    </w:p>
    <w:p w14:paraId="087917ED" w14:textId="0F2FD991" w:rsidR="00BA00C2" w:rsidRPr="00665C6C" w:rsidRDefault="000F2176" w:rsidP="000B6D82">
      <w:pPr>
        <w:pStyle w:val="ListParagraph"/>
        <w:numPr>
          <w:ilvl w:val="0"/>
          <w:numId w:val="7"/>
        </w:numPr>
        <w:contextualSpacing w:val="0"/>
        <w:jc w:val="both"/>
      </w:pPr>
      <w:r w:rsidRPr="00665C6C">
        <w:t>The means of e</w:t>
      </w:r>
      <w:r w:rsidR="00E10348" w:rsidRPr="00665C6C">
        <w:t xml:space="preserve">nergy production is also a significant issue for women. </w:t>
      </w:r>
      <w:r w:rsidR="00BA00C2" w:rsidRPr="00665C6C">
        <w:t xml:space="preserve">Health-related impacts </w:t>
      </w:r>
      <w:r w:rsidR="00E10348" w:rsidRPr="00665C6C">
        <w:t>of air polluti</w:t>
      </w:r>
      <w:r w:rsidRPr="00665C6C">
        <w:t xml:space="preserve">on and associated climate events </w:t>
      </w:r>
      <w:r w:rsidR="00BA00C2" w:rsidRPr="00665C6C">
        <w:t>specific to women include negative birth outcomes, including intrauterine growth</w:t>
      </w:r>
      <w:r w:rsidR="00354698" w:rsidRPr="00665C6C">
        <w:t>,</w:t>
      </w:r>
      <w:r w:rsidR="00BA00C2" w:rsidRPr="00665C6C">
        <w:t xml:space="preserve"> congenital defects and premature mortality</w:t>
      </w:r>
      <w:r w:rsidR="00E10348" w:rsidRPr="00665C6C">
        <w:t>.</w:t>
      </w:r>
      <w:r w:rsidR="00BA00C2" w:rsidRPr="00665C6C">
        <w:t xml:space="preserve"> A high proportion of women are informal carers for the sick, children and elderly</w:t>
      </w:r>
      <w:r w:rsidRPr="00665C6C">
        <w:t>. P</w:t>
      </w:r>
      <w:r w:rsidR="00E10348" w:rsidRPr="00665C6C">
        <w:t>ollution and associated c</w:t>
      </w:r>
      <w:r w:rsidR="00BA00C2" w:rsidRPr="00665C6C">
        <w:t xml:space="preserve">limate events </w:t>
      </w:r>
      <w:r w:rsidRPr="00665C6C">
        <w:t>add to care responsibilities, due to</w:t>
      </w:r>
      <w:r w:rsidR="00BA00C2" w:rsidRPr="00665C6C">
        <w:t xml:space="preserve"> increased respiratory deaths in the neonatal period, childhood asthma and heart disease, and premature mortality particularly in the elderly and children.</w:t>
      </w:r>
    </w:p>
    <w:p w14:paraId="40A7130C" w14:textId="0241255C" w:rsidR="00796C41" w:rsidRDefault="00671528" w:rsidP="00044168">
      <w:pPr>
        <w:pStyle w:val="ListParagraph"/>
        <w:numPr>
          <w:ilvl w:val="0"/>
          <w:numId w:val="7"/>
        </w:numPr>
        <w:ind w:left="357" w:hanging="357"/>
        <w:contextualSpacing w:val="0"/>
        <w:jc w:val="both"/>
      </w:pPr>
      <w:r>
        <w:t>On a macro level, energy infrastructure projects have the potential to impact not only on energy costs but also on women’s workforce participation. W</w:t>
      </w:r>
      <w:r w:rsidR="00543C82">
        <w:t>omen are underrepresented in the energy sector workforc</w:t>
      </w:r>
      <w:r w:rsidR="00665C6C">
        <w:t xml:space="preserve">e – </w:t>
      </w:r>
      <w:r w:rsidR="00543C82">
        <w:t>80% of workers in the sector are male</w:t>
      </w:r>
      <w:r w:rsidR="00665C6C">
        <w:t xml:space="preserve"> (</w:t>
      </w:r>
      <w:hyperlink r:id="rId12" w:history="1">
        <w:r w:rsidR="00665C6C" w:rsidRPr="00665C6C">
          <w:rPr>
            <w:rStyle w:val="Hyperlink"/>
          </w:rPr>
          <w:t>Women in Energy</w:t>
        </w:r>
      </w:hyperlink>
      <w:r w:rsidR="008F34B3">
        <w:t>)</w:t>
      </w:r>
      <w:r w:rsidR="00796C41">
        <w:t>.</w:t>
      </w:r>
      <w:r>
        <w:t xml:space="preserve"> Energy i</w:t>
      </w:r>
      <w:r w:rsidR="00543C82">
        <w:t xml:space="preserve">nfrastructure projects offer </w:t>
      </w:r>
      <w:r>
        <w:t xml:space="preserve">smart </w:t>
      </w:r>
      <w:r w:rsidR="00543C82">
        <w:t xml:space="preserve">short cuts to increasing women’s workforce participation and </w:t>
      </w:r>
      <w:r>
        <w:t>removing at design stage, gendered impacts from infrastructure.</w:t>
      </w:r>
    </w:p>
    <w:p w14:paraId="64927751" w14:textId="65040667" w:rsidR="002B4FBD" w:rsidRPr="00A93C6D" w:rsidRDefault="002B4FBD" w:rsidP="00A93C6D">
      <w:pPr>
        <w:pStyle w:val="ListParagraph"/>
        <w:numPr>
          <w:ilvl w:val="0"/>
          <w:numId w:val="6"/>
        </w:numPr>
        <w:rPr>
          <w:rFonts w:asciiTheme="majorHAnsi" w:eastAsiaTheme="majorEastAsia" w:hAnsiTheme="majorHAnsi" w:cstheme="majorBidi"/>
          <w:b/>
          <w:bCs/>
          <w:smallCaps/>
          <w:color w:val="F07F09" w:themeColor="accent1"/>
          <w:sz w:val="36"/>
          <w:szCs w:val="36"/>
          <w:lang w:eastAsia="en-GB"/>
        </w:rPr>
      </w:pPr>
      <w:r w:rsidRPr="00A93C6D">
        <w:rPr>
          <w:color w:val="F07F09" w:themeColor="accent1"/>
          <w:lang w:eastAsia="en-GB"/>
        </w:rPr>
        <w:br w:type="page"/>
      </w:r>
    </w:p>
    <w:p w14:paraId="015EDF25" w14:textId="77777777" w:rsidR="004F5B66" w:rsidRPr="00502A64" w:rsidRDefault="004F5B66" w:rsidP="004F5B66">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4F5B66" w:rsidRPr="00502A64" w14:paraId="64D98C6A"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2FA34EE2" w14:textId="77777777" w:rsidR="004F5B66" w:rsidRPr="00502A64" w:rsidRDefault="004F5B66"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2715EFAC" w14:textId="77777777" w:rsidR="004F5B66" w:rsidRPr="00502A64" w:rsidRDefault="004F5B66"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F9867FA" w14:textId="77777777" w:rsidR="004F5B66" w:rsidRPr="00502A64" w:rsidRDefault="004F5B66"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08ECB59C" w14:textId="77777777" w:rsidR="004F5B66" w:rsidRPr="00502A64" w:rsidRDefault="004F5B66" w:rsidP="004F5B66">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4F5B66" w:rsidRPr="00502A64" w14:paraId="21DFF620" w14:textId="77777777" w:rsidTr="00555D83">
        <w:tc>
          <w:tcPr>
            <w:tcW w:w="9350" w:type="dxa"/>
            <w:gridSpan w:val="3"/>
            <w:shd w:val="clear" w:color="auto" w:fill="ED7D31"/>
          </w:tcPr>
          <w:p w14:paraId="7BFFDD76" w14:textId="77777777" w:rsidR="004F5B66" w:rsidRPr="00502A64" w:rsidRDefault="004F5B66"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F5B66" w:rsidRPr="00502A64" w14:paraId="051DBBB9" w14:textId="77777777" w:rsidTr="00555D83">
        <w:tc>
          <w:tcPr>
            <w:tcW w:w="9350" w:type="dxa"/>
            <w:gridSpan w:val="3"/>
          </w:tcPr>
          <w:p w14:paraId="27F1DFA6" w14:textId="27309048" w:rsidR="004F5B66" w:rsidRPr="00502A64" w:rsidRDefault="004F5B66" w:rsidP="00555D83">
            <w:pPr>
              <w:rPr>
                <w:rFonts w:ascii="Calibri" w:eastAsia="Times New Roman" w:hAnsi="Calibri" w:cs="Calibri"/>
                <w:b/>
                <w:sz w:val="20"/>
                <w:szCs w:val="20"/>
                <w:lang w:eastAsia="en-GB"/>
              </w:rPr>
            </w:pPr>
            <w:r>
              <w:rPr>
                <w:rFonts w:ascii="Calibri" w:eastAsia="Times New Roman" w:hAnsi="Calibri" w:cs="Calibri"/>
                <w:sz w:val="20"/>
                <w:szCs w:val="20"/>
                <w:lang w:eastAsia="en-GB"/>
              </w:rPr>
              <w:t>Reduce pollution and engage with NFAW’s climate change goals, while</w:t>
            </w:r>
            <w:r w:rsidRPr="00665C6C">
              <w:rPr>
                <w:rFonts w:ascii="Calibri" w:eastAsia="Times New Roman" w:hAnsi="Calibri" w:cs="Calibri"/>
                <w:sz w:val="20"/>
                <w:szCs w:val="20"/>
                <w:lang w:val="en-US" w:eastAsia="en-GB"/>
              </w:rPr>
              <w:t xml:space="preserve"> addressing energy costs of low-income women</w:t>
            </w:r>
            <w:r>
              <w:rPr>
                <w:rFonts w:ascii="Calibri" w:eastAsia="Times New Roman" w:hAnsi="Calibri" w:cs="Calibri"/>
                <w:sz w:val="20"/>
                <w:szCs w:val="20"/>
                <w:lang w:val="en-US" w:eastAsia="en-GB"/>
              </w:rPr>
              <w:t>.</w:t>
            </w:r>
          </w:p>
        </w:tc>
      </w:tr>
      <w:tr w:rsidR="004F5B66" w:rsidRPr="00502A64" w14:paraId="77338400" w14:textId="77777777" w:rsidTr="00555D83">
        <w:trPr>
          <w:trHeight w:val="248"/>
        </w:trPr>
        <w:tc>
          <w:tcPr>
            <w:tcW w:w="9350" w:type="dxa"/>
            <w:gridSpan w:val="3"/>
            <w:shd w:val="clear" w:color="auto" w:fill="FDE5CC" w:themeFill="accent1" w:themeFillTint="33"/>
          </w:tcPr>
          <w:p w14:paraId="60B76892"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F5B66" w:rsidRPr="00502A64" w14:paraId="615DB7D0" w14:textId="77777777" w:rsidTr="00555D83">
        <w:trPr>
          <w:trHeight w:val="248"/>
        </w:trPr>
        <w:tc>
          <w:tcPr>
            <w:tcW w:w="3116" w:type="dxa"/>
            <w:shd w:val="clear" w:color="auto" w:fill="FFFFFF" w:themeFill="background1"/>
          </w:tcPr>
          <w:p w14:paraId="0E5BE179"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5E5A0F7"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55D24E9"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F5B66" w:rsidRPr="00502A64" w14:paraId="3E567C98" w14:textId="77777777" w:rsidTr="004F5B66">
        <w:trPr>
          <w:trHeight w:val="247"/>
        </w:trPr>
        <w:tc>
          <w:tcPr>
            <w:tcW w:w="3116" w:type="dxa"/>
          </w:tcPr>
          <w:p w14:paraId="6361971A" w14:textId="77777777" w:rsidR="004F5B66" w:rsidRPr="00502A64" w:rsidRDefault="004F5B66" w:rsidP="00555D83">
            <w:pPr>
              <w:rPr>
                <w:rFonts w:ascii="Calibri" w:eastAsia="Times New Roman" w:hAnsi="Calibri" w:cs="Calibri"/>
                <w:b/>
                <w:sz w:val="20"/>
                <w:szCs w:val="20"/>
                <w:lang w:eastAsia="en-GB"/>
              </w:rPr>
            </w:pPr>
          </w:p>
          <w:p w14:paraId="31EEB9E8" w14:textId="77777777" w:rsidR="004F5B66" w:rsidRPr="00502A64" w:rsidRDefault="004F5B66"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2E5EBD9E" w14:textId="691B1E74" w:rsidR="004F5B66" w:rsidRPr="00502A64" w:rsidRDefault="004F5B66" w:rsidP="00555D83">
            <w:pPr>
              <w:rPr>
                <w:rFonts w:ascii="Calibri" w:eastAsia="Times New Roman" w:hAnsi="Calibri" w:cs="Calibri"/>
                <w:b/>
                <w:sz w:val="20"/>
                <w:szCs w:val="20"/>
                <w:lang w:eastAsia="en-GB"/>
              </w:rPr>
            </w:pPr>
            <w:r w:rsidRPr="00665C6C">
              <w:rPr>
                <w:rFonts w:ascii="Calibri" w:eastAsia="Times New Roman" w:hAnsi="Calibri" w:cs="Times New Roman"/>
                <w:sz w:val="20"/>
                <w:szCs w:val="20"/>
                <w:lang w:val="en-US"/>
              </w:rPr>
              <w:t>The Energy Assistance Payment ($285m) while a welcome one-off payment does not replace an energy policy or address substantive energy poverty.</w:t>
            </w:r>
          </w:p>
        </w:tc>
        <w:tc>
          <w:tcPr>
            <w:tcW w:w="3117" w:type="dxa"/>
            <w:shd w:val="clear" w:color="auto" w:fill="FFFFFF" w:themeFill="background1"/>
          </w:tcPr>
          <w:p w14:paraId="039D230E" w14:textId="77777777" w:rsidR="004F5B66" w:rsidRPr="00502A64" w:rsidRDefault="004F5B66" w:rsidP="00555D83">
            <w:pPr>
              <w:rPr>
                <w:rFonts w:ascii="Calibri" w:eastAsia="Times New Roman" w:hAnsi="Calibri" w:cs="Calibri"/>
                <w:b/>
                <w:sz w:val="20"/>
                <w:szCs w:val="20"/>
                <w:lang w:eastAsia="en-GB"/>
              </w:rPr>
            </w:pPr>
          </w:p>
        </w:tc>
      </w:tr>
      <w:tr w:rsidR="004F5B66" w:rsidRPr="00502A64" w14:paraId="0FBEB11C" w14:textId="77777777" w:rsidTr="00555D83">
        <w:tc>
          <w:tcPr>
            <w:tcW w:w="9350" w:type="dxa"/>
            <w:gridSpan w:val="3"/>
            <w:shd w:val="clear" w:color="auto" w:fill="ED7D31"/>
          </w:tcPr>
          <w:p w14:paraId="16F6A904" w14:textId="77777777" w:rsidR="004F5B66" w:rsidRPr="00502A64" w:rsidRDefault="004F5B66"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F5B66" w:rsidRPr="00502A64" w14:paraId="257669F2" w14:textId="77777777" w:rsidTr="00555D83">
        <w:tc>
          <w:tcPr>
            <w:tcW w:w="9350" w:type="dxa"/>
            <w:gridSpan w:val="3"/>
          </w:tcPr>
          <w:p w14:paraId="219D2A8F" w14:textId="06DFC7D1" w:rsidR="004F5B66" w:rsidRPr="00502A64" w:rsidRDefault="00776897" w:rsidP="00555D83">
            <w:pPr>
              <w:rPr>
                <w:rFonts w:ascii="Calibri" w:eastAsia="Times New Roman" w:hAnsi="Calibri" w:cs="Times New Roman"/>
                <w:sz w:val="20"/>
                <w:szCs w:val="20"/>
              </w:rPr>
            </w:pPr>
            <w:r>
              <w:rPr>
                <w:rFonts w:ascii="Calibri" w:eastAsia="Times New Roman" w:hAnsi="Calibri" w:cs="Calibri"/>
                <w:sz w:val="20"/>
                <w:szCs w:val="20"/>
                <w:lang w:eastAsia="en-GB"/>
              </w:rPr>
              <w:t>Reduce pollution and engage with NFAW’s climate change goals, while increasing</w:t>
            </w:r>
            <w:r w:rsidRPr="00665C6C">
              <w:rPr>
                <w:rFonts w:ascii="Calibri" w:eastAsia="Times New Roman" w:hAnsi="Calibri" w:cs="Calibri"/>
                <w:sz w:val="20"/>
                <w:szCs w:val="20"/>
                <w:lang w:val="en-US" w:eastAsia="en-GB"/>
              </w:rPr>
              <w:t xml:space="preserve"> women’s workforce participation in non-traditional sectors</w:t>
            </w:r>
            <w:r>
              <w:rPr>
                <w:rFonts w:ascii="Calibri" w:eastAsia="Times New Roman" w:hAnsi="Calibri" w:cs="Calibri"/>
                <w:sz w:val="20"/>
                <w:szCs w:val="20"/>
                <w:lang w:val="en-US" w:eastAsia="en-GB"/>
              </w:rPr>
              <w:t>.</w:t>
            </w:r>
          </w:p>
        </w:tc>
      </w:tr>
      <w:tr w:rsidR="004F5B66" w:rsidRPr="00502A64" w14:paraId="707112F1" w14:textId="77777777" w:rsidTr="00555D83">
        <w:trPr>
          <w:trHeight w:val="248"/>
        </w:trPr>
        <w:tc>
          <w:tcPr>
            <w:tcW w:w="9350" w:type="dxa"/>
            <w:gridSpan w:val="3"/>
            <w:shd w:val="clear" w:color="auto" w:fill="FDE5CC" w:themeFill="accent1" w:themeFillTint="33"/>
          </w:tcPr>
          <w:p w14:paraId="4ACB3305" w14:textId="77777777" w:rsidR="004F5B66" w:rsidRPr="00502A64" w:rsidRDefault="004F5B66"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F5B66" w:rsidRPr="00502A64" w14:paraId="4B20055E" w14:textId="77777777" w:rsidTr="00555D83">
        <w:trPr>
          <w:trHeight w:val="248"/>
        </w:trPr>
        <w:tc>
          <w:tcPr>
            <w:tcW w:w="3116" w:type="dxa"/>
            <w:shd w:val="clear" w:color="auto" w:fill="FFFFFF" w:themeFill="background1"/>
          </w:tcPr>
          <w:p w14:paraId="3CF0965F"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4C586DC"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8D3A9A5"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F5B66" w:rsidRPr="00502A64" w14:paraId="598DC83D" w14:textId="77777777" w:rsidTr="00776897">
        <w:trPr>
          <w:trHeight w:val="247"/>
        </w:trPr>
        <w:tc>
          <w:tcPr>
            <w:tcW w:w="3116" w:type="dxa"/>
            <w:shd w:val="clear" w:color="auto" w:fill="FFFFFF" w:themeFill="background1"/>
          </w:tcPr>
          <w:p w14:paraId="267ACC9A" w14:textId="77777777" w:rsidR="004F5B66" w:rsidRPr="00502A64" w:rsidRDefault="004F5B66" w:rsidP="00555D83">
            <w:pPr>
              <w:rPr>
                <w:rFonts w:ascii="Calibri" w:eastAsia="Times New Roman" w:hAnsi="Calibri" w:cs="Calibri"/>
                <w:b/>
                <w:sz w:val="20"/>
                <w:szCs w:val="20"/>
                <w:lang w:eastAsia="en-GB"/>
              </w:rPr>
            </w:pPr>
          </w:p>
          <w:p w14:paraId="50080789" w14:textId="77777777" w:rsidR="004F5B66" w:rsidRPr="00502A64" w:rsidRDefault="004F5B66" w:rsidP="00555D83">
            <w:pPr>
              <w:rPr>
                <w:rFonts w:ascii="Calibri" w:eastAsia="Times New Roman" w:hAnsi="Calibri" w:cs="Calibri"/>
                <w:b/>
                <w:sz w:val="20"/>
                <w:szCs w:val="20"/>
                <w:lang w:eastAsia="en-GB"/>
              </w:rPr>
            </w:pPr>
          </w:p>
          <w:p w14:paraId="5F15F992" w14:textId="77777777" w:rsidR="004F5B66" w:rsidRPr="00502A64" w:rsidRDefault="004F5B66" w:rsidP="00555D83">
            <w:pPr>
              <w:rPr>
                <w:rFonts w:ascii="Calibri" w:eastAsia="Times New Roman" w:hAnsi="Calibri" w:cs="Calibri"/>
                <w:b/>
                <w:sz w:val="20"/>
                <w:szCs w:val="20"/>
                <w:lang w:eastAsia="en-GB"/>
              </w:rPr>
            </w:pPr>
          </w:p>
          <w:p w14:paraId="691437F8" w14:textId="77777777" w:rsidR="004F5B66" w:rsidRPr="00502A64" w:rsidRDefault="004F5B66" w:rsidP="00555D83">
            <w:pPr>
              <w:rPr>
                <w:rFonts w:ascii="Calibri" w:eastAsia="Times New Roman" w:hAnsi="Calibri" w:cs="Calibri"/>
                <w:b/>
                <w:sz w:val="20"/>
                <w:szCs w:val="20"/>
                <w:lang w:eastAsia="en-GB"/>
              </w:rPr>
            </w:pPr>
          </w:p>
          <w:p w14:paraId="47B40E71" w14:textId="77777777" w:rsidR="004F5B66" w:rsidRPr="00502A64" w:rsidRDefault="004F5B66" w:rsidP="00555D83">
            <w:pPr>
              <w:rPr>
                <w:rFonts w:ascii="Calibri" w:eastAsia="Times New Roman" w:hAnsi="Calibri" w:cs="Calibri"/>
                <w:b/>
                <w:sz w:val="20"/>
                <w:szCs w:val="20"/>
                <w:lang w:eastAsia="en-GB"/>
              </w:rPr>
            </w:pPr>
          </w:p>
        </w:tc>
        <w:tc>
          <w:tcPr>
            <w:tcW w:w="3117" w:type="dxa"/>
            <w:shd w:val="clear" w:color="auto" w:fill="FFFFFF" w:themeFill="background1"/>
          </w:tcPr>
          <w:p w14:paraId="619AEDB9" w14:textId="729558EE" w:rsidR="004F5B66" w:rsidRPr="00502A64" w:rsidRDefault="00776897" w:rsidP="00555D83">
            <w:pPr>
              <w:rPr>
                <w:rFonts w:ascii="Calibri" w:eastAsia="Times New Roman" w:hAnsi="Calibri" w:cs="Calibri"/>
                <w:b/>
                <w:sz w:val="20"/>
                <w:szCs w:val="20"/>
                <w:lang w:eastAsia="en-GB"/>
              </w:rPr>
            </w:pPr>
            <w:r w:rsidRPr="00665C6C">
              <w:rPr>
                <w:rFonts w:ascii="Calibri" w:eastAsia="Times New Roman" w:hAnsi="Calibri" w:cs="Times New Roman"/>
                <w:sz w:val="20"/>
                <w:szCs w:val="20"/>
                <w:lang w:val="en-US"/>
              </w:rPr>
              <w:t xml:space="preserve">$3.5m allocated to developing the program design for </w:t>
            </w:r>
            <w:r w:rsidRPr="00665C6C">
              <w:rPr>
                <w:rFonts w:ascii="Calibri" w:eastAsia="Times New Roman" w:hAnsi="Calibri" w:cs="Times New Roman"/>
                <w:i/>
                <w:sz w:val="20"/>
                <w:szCs w:val="20"/>
                <w:lang w:val="en-US"/>
              </w:rPr>
              <w:t>Underwriting New Generation Investments</w:t>
            </w:r>
            <w:r w:rsidRPr="00665C6C">
              <w:rPr>
                <w:rFonts w:ascii="Calibri" w:eastAsia="Times New Roman" w:hAnsi="Calibri" w:cs="Times New Roman"/>
                <w:sz w:val="20"/>
                <w:szCs w:val="20"/>
                <w:lang w:val="en-US"/>
              </w:rPr>
              <w:t xml:space="preserve"> program does not come to grips with the intersection of energy generation, climate change and pollution nor does it include specific objectives to increase participation of women in the energy workforce (p78 budget paper 2)</w:t>
            </w:r>
            <w:r>
              <w:rPr>
                <w:rFonts w:ascii="Calibri" w:eastAsia="Times New Roman" w:hAnsi="Calibri" w:cs="Times New Roman"/>
                <w:sz w:val="20"/>
                <w:szCs w:val="20"/>
                <w:lang w:val="en-US"/>
              </w:rPr>
              <w:t>.</w:t>
            </w:r>
          </w:p>
        </w:tc>
        <w:tc>
          <w:tcPr>
            <w:tcW w:w="3117" w:type="dxa"/>
            <w:shd w:val="clear" w:color="auto" w:fill="FFFFFF" w:themeFill="background1"/>
          </w:tcPr>
          <w:p w14:paraId="0F9EC8E6" w14:textId="77777777" w:rsidR="004F5B66" w:rsidRPr="00502A64" w:rsidRDefault="004F5B66" w:rsidP="00555D83">
            <w:pPr>
              <w:rPr>
                <w:rFonts w:ascii="Calibri" w:eastAsia="Times New Roman" w:hAnsi="Calibri" w:cs="Calibri"/>
                <w:b/>
                <w:sz w:val="20"/>
                <w:szCs w:val="20"/>
                <w:lang w:eastAsia="en-GB"/>
              </w:rPr>
            </w:pPr>
          </w:p>
        </w:tc>
      </w:tr>
      <w:tr w:rsidR="004F5B66" w:rsidRPr="00502A64" w14:paraId="6E5895E6" w14:textId="77777777" w:rsidTr="00555D83">
        <w:tc>
          <w:tcPr>
            <w:tcW w:w="9350" w:type="dxa"/>
            <w:gridSpan w:val="3"/>
            <w:shd w:val="clear" w:color="auto" w:fill="ED7D31"/>
          </w:tcPr>
          <w:p w14:paraId="2F47BE34" w14:textId="77777777" w:rsidR="004F5B66" w:rsidRPr="00502A64" w:rsidRDefault="004F5B66"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4F5B66" w:rsidRPr="00502A64" w14:paraId="378CAB18" w14:textId="77777777" w:rsidTr="00555D83">
        <w:tc>
          <w:tcPr>
            <w:tcW w:w="9350" w:type="dxa"/>
            <w:gridSpan w:val="3"/>
          </w:tcPr>
          <w:p w14:paraId="577B7D8F" w14:textId="5D86F295" w:rsidR="004F5B66" w:rsidRPr="00502A64" w:rsidRDefault="00776897" w:rsidP="00555D83">
            <w:pPr>
              <w:rPr>
                <w:rFonts w:cstheme="minorHAnsi"/>
                <w:sz w:val="20"/>
                <w:szCs w:val="20"/>
              </w:rPr>
            </w:pPr>
            <w:r w:rsidRPr="00665C6C">
              <w:rPr>
                <w:rFonts w:ascii="Calibri" w:eastAsia="Times New Roman" w:hAnsi="Calibri" w:cs="Times New Roman"/>
                <w:sz w:val="20"/>
                <w:szCs w:val="20"/>
                <w:lang w:val="en-US"/>
              </w:rPr>
              <w:t>Infrastructure investment contracts should support greater participation of women at all levels in the infrastructure sector and its supply chain.</w:t>
            </w:r>
          </w:p>
        </w:tc>
      </w:tr>
      <w:tr w:rsidR="004F5B66" w:rsidRPr="00502A64" w14:paraId="6D9F0DC8" w14:textId="77777777" w:rsidTr="00555D83">
        <w:trPr>
          <w:trHeight w:val="248"/>
        </w:trPr>
        <w:tc>
          <w:tcPr>
            <w:tcW w:w="9350" w:type="dxa"/>
            <w:gridSpan w:val="3"/>
            <w:shd w:val="clear" w:color="auto" w:fill="FDE5CC" w:themeFill="accent1" w:themeFillTint="33"/>
          </w:tcPr>
          <w:p w14:paraId="2A8C90E3"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F5B66" w:rsidRPr="00502A64" w14:paraId="2EFD603C" w14:textId="77777777" w:rsidTr="00555D83">
        <w:trPr>
          <w:trHeight w:val="248"/>
        </w:trPr>
        <w:tc>
          <w:tcPr>
            <w:tcW w:w="3116" w:type="dxa"/>
            <w:shd w:val="clear" w:color="auto" w:fill="FFFFFF" w:themeFill="background1"/>
          </w:tcPr>
          <w:p w14:paraId="09E0B024"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BD1F992"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1601B20" w14:textId="77777777" w:rsidR="004F5B66" w:rsidRPr="00502A64" w:rsidRDefault="004F5B66"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F5B66" w:rsidRPr="00502A64" w14:paraId="0A1A0DDB" w14:textId="77777777" w:rsidTr="00776897">
        <w:trPr>
          <w:trHeight w:val="247"/>
        </w:trPr>
        <w:tc>
          <w:tcPr>
            <w:tcW w:w="3116" w:type="dxa"/>
            <w:shd w:val="clear" w:color="auto" w:fill="FFFFFF" w:themeFill="background1"/>
          </w:tcPr>
          <w:p w14:paraId="6BD91F38" w14:textId="77777777" w:rsidR="004F5B66" w:rsidRPr="00502A64" w:rsidRDefault="004F5B66" w:rsidP="00555D83">
            <w:pPr>
              <w:rPr>
                <w:rFonts w:ascii="Calibri" w:eastAsia="Times New Roman" w:hAnsi="Calibri" w:cs="Calibri"/>
                <w:b/>
                <w:sz w:val="20"/>
                <w:szCs w:val="20"/>
                <w:lang w:eastAsia="en-GB"/>
              </w:rPr>
            </w:pPr>
            <w:bookmarkStart w:id="1" w:name="_GoBack"/>
            <w:bookmarkEnd w:id="1"/>
          </w:p>
          <w:p w14:paraId="038F9A70" w14:textId="77777777" w:rsidR="004F5B66" w:rsidRPr="00502A64" w:rsidRDefault="004F5B66" w:rsidP="00555D83">
            <w:pPr>
              <w:rPr>
                <w:rFonts w:ascii="Calibri" w:eastAsia="Times New Roman" w:hAnsi="Calibri" w:cs="Calibri"/>
                <w:b/>
                <w:sz w:val="20"/>
                <w:szCs w:val="20"/>
                <w:lang w:eastAsia="en-GB"/>
              </w:rPr>
            </w:pPr>
          </w:p>
        </w:tc>
        <w:tc>
          <w:tcPr>
            <w:tcW w:w="3117" w:type="dxa"/>
            <w:shd w:val="clear" w:color="auto" w:fill="FFFFFF" w:themeFill="background1"/>
          </w:tcPr>
          <w:p w14:paraId="37246E2A" w14:textId="545BE100" w:rsidR="004F5B66" w:rsidRPr="00502A64" w:rsidRDefault="004F5B66" w:rsidP="00555D83">
            <w:pPr>
              <w:rPr>
                <w:rFonts w:ascii="Calibri" w:eastAsia="Times New Roman" w:hAnsi="Calibri" w:cs="Calibri"/>
                <w:b/>
                <w:sz w:val="20"/>
                <w:szCs w:val="20"/>
                <w:lang w:eastAsia="en-GB"/>
              </w:rPr>
            </w:pPr>
          </w:p>
        </w:tc>
        <w:tc>
          <w:tcPr>
            <w:tcW w:w="3117" w:type="dxa"/>
            <w:shd w:val="clear" w:color="auto" w:fill="FFFFFF" w:themeFill="background1"/>
          </w:tcPr>
          <w:p w14:paraId="0BA312EF" w14:textId="77777777" w:rsidR="004F5B66" w:rsidRPr="00502A64" w:rsidRDefault="004F5B66" w:rsidP="00555D83">
            <w:pPr>
              <w:rPr>
                <w:rFonts w:ascii="Calibri" w:eastAsia="Times New Roman" w:hAnsi="Calibri" w:cs="Calibri"/>
                <w:b/>
                <w:sz w:val="20"/>
                <w:szCs w:val="20"/>
                <w:lang w:eastAsia="en-GB"/>
              </w:rPr>
            </w:pPr>
          </w:p>
        </w:tc>
      </w:tr>
      <w:bookmarkEnd w:id="0"/>
    </w:tbl>
    <w:p w14:paraId="3607C379" w14:textId="77777777" w:rsidR="004F5B66" w:rsidRDefault="004F5B66" w:rsidP="004F5B66"/>
    <w:tbl>
      <w:tblPr>
        <w:tblStyle w:val="ListTable4-Accent21"/>
        <w:tblW w:w="0" w:type="auto"/>
        <w:tblLook w:val="04A0" w:firstRow="1" w:lastRow="0" w:firstColumn="1" w:lastColumn="0" w:noHBand="0" w:noVBand="1"/>
      </w:tblPr>
      <w:tblGrid>
        <w:gridCol w:w="3102"/>
        <w:gridCol w:w="1183"/>
        <w:gridCol w:w="5065"/>
      </w:tblGrid>
      <w:tr w:rsidR="004F5B66" w:rsidRPr="00502A64" w14:paraId="32E5EBF9"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2E2D3D8" w14:textId="77777777" w:rsidR="004F5B66" w:rsidRPr="00502A64" w:rsidRDefault="004F5B66"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4F5B66" w:rsidRPr="00502A64" w14:paraId="046694A2"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99A7584" w14:textId="77777777" w:rsidR="004F5B66" w:rsidRPr="00502A64" w:rsidRDefault="004F5B66"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759B1C6C" w14:textId="77777777" w:rsidR="004F5B66" w:rsidRPr="00502A64" w:rsidRDefault="004F5B66"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5A9E4269" w14:textId="77777777" w:rsidR="004F5B66" w:rsidRPr="00502A64" w:rsidRDefault="004F5B66"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4F5B66" w:rsidRPr="00502A64" w14:paraId="3475482E"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E60C033" w14:textId="77777777" w:rsidR="004F5B66" w:rsidRPr="00BC5760" w:rsidRDefault="004F5B66"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3767ECE865A54DCB9FB6ECE193248F8F"/>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0BA4AF5" w14:textId="77777777" w:rsidR="004F5B66" w:rsidRDefault="004F5B66"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5DA582B" w14:textId="77777777" w:rsidR="004F5B66" w:rsidRPr="00BC5760" w:rsidRDefault="004F5B66"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4F5B66" w:rsidRPr="00502A64" w14:paraId="7D89DC47"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25EEF65" w14:textId="77777777" w:rsidR="004F5B66" w:rsidRPr="00BC5760" w:rsidRDefault="004F5B66"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ACB1D18A53E64487A410220A148AE5F8"/>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F12B1A2" w14:textId="77777777" w:rsidR="004F5B66" w:rsidRDefault="004F5B66"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6B3579AD" w14:textId="77777777" w:rsidR="004F5B66" w:rsidRPr="00BC5760" w:rsidRDefault="004F5B66"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4F5B66" w:rsidRPr="00502A64" w14:paraId="0E77595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CD48881" w14:textId="77777777" w:rsidR="004F5B66" w:rsidRPr="00BC5760" w:rsidRDefault="004F5B66"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16E87F8BB56B44FA8F8887590223B425"/>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0858850" w14:textId="77777777" w:rsidR="004F5B66" w:rsidRDefault="004F5B66"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DCB61E4" w14:textId="77777777" w:rsidR="004F5B66" w:rsidRPr="00BC5760" w:rsidRDefault="004F5B66"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13AB65EE" w14:textId="77777777" w:rsidR="004F5B66" w:rsidRPr="00502A64" w:rsidRDefault="004F5B66" w:rsidP="004F5B66">
      <w:pPr>
        <w:rPr>
          <w:rFonts w:ascii="Calibri" w:eastAsia="Times New Roman" w:hAnsi="Calibri" w:cs="Times New Roman"/>
        </w:rPr>
      </w:pPr>
    </w:p>
    <w:p w14:paraId="31721096" w14:textId="77777777" w:rsidR="004F5B66" w:rsidRPr="00502A64" w:rsidRDefault="004F5B66" w:rsidP="004F5B66">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16F2F2F2" w14:textId="77777777" w:rsidR="004F5B66" w:rsidRDefault="004F5B66" w:rsidP="007957F1">
      <w:pPr>
        <w:rPr>
          <w:rFonts w:eastAsiaTheme="minorHAnsi" w:cs="Poppins"/>
          <w:color w:val="000000"/>
          <w:sz w:val="28"/>
          <w:szCs w:val="28"/>
          <w:lang w:val="en-AU" w:eastAsia="en-US"/>
        </w:rPr>
      </w:pPr>
    </w:p>
    <w:sectPr w:rsidR="004F5B66"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2865" w14:textId="77777777" w:rsidR="001C5BA1" w:rsidRDefault="001C5BA1" w:rsidP="00855982">
      <w:pPr>
        <w:spacing w:after="0" w:line="240" w:lineRule="auto"/>
      </w:pPr>
      <w:r>
        <w:separator/>
      </w:r>
    </w:p>
  </w:endnote>
  <w:endnote w:type="continuationSeparator" w:id="0">
    <w:p w14:paraId="51CA22E2" w14:textId="77777777" w:rsidR="001C5BA1" w:rsidRDefault="001C5BA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31488A80" w14:textId="77777777" w:rsidR="00855982" w:rsidRDefault="00855982">
        <w:pPr>
          <w:pStyle w:val="Footer"/>
        </w:pPr>
        <w:r>
          <w:fldChar w:fldCharType="begin"/>
        </w:r>
        <w:r>
          <w:instrText xml:space="preserve"> PAGE   \* MERGEFORMAT </w:instrText>
        </w:r>
        <w:r>
          <w:fldChar w:fldCharType="separate"/>
        </w:r>
        <w:r w:rsidR="00FF720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DA60" w14:textId="77777777" w:rsidR="001C5BA1" w:rsidRDefault="001C5BA1" w:rsidP="00855982">
      <w:pPr>
        <w:spacing w:after="0" w:line="240" w:lineRule="auto"/>
      </w:pPr>
      <w:r>
        <w:separator/>
      </w:r>
    </w:p>
  </w:footnote>
  <w:footnote w:type="continuationSeparator" w:id="0">
    <w:p w14:paraId="0DB0F627" w14:textId="77777777" w:rsidR="001C5BA1" w:rsidRDefault="001C5BA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7B2" w14:textId="77777777" w:rsidR="006B1980" w:rsidRDefault="006B1980" w:rsidP="006B1980">
    <w:pPr>
      <w:pStyle w:val="Header"/>
      <w:jc w:val="center"/>
    </w:pPr>
    <w:r w:rsidRPr="00AA56E0">
      <w:rPr>
        <w:noProof/>
        <w:lang w:val="en-AU" w:eastAsia="en-AU"/>
      </w:rPr>
      <w:drawing>
        <wp:inline distT="0" distB="0" distL="0" distR="0" wp14:anchorId="7175523B" wp14:editId="3CE0A815">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A0F5A0B"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2701" w:hanging="432"/>
      </w:pPr>
    </w:lvl>
    <w:lvl w:ilvl="1">
      <w:start w:val="1"/>
      <w:numFmt w:val="decimal"/>
      <w:lvlText w:val="%1.%2"/>
      <w:lvlJc w:val="left"/>
      <w:pPr>
        <w:ind w:left="2845" w:hanging="576"/>
      </w:pPr>
    </w:lvl>
    <w:lvl w:ilvl="2">
      <w:start w:val="1"/>
      <w:numFmt w:val="decimal"/>
      <w:lvlText w:val="%1.%2.%3"/>
      <w:lvlJc w:val="left"/>
      <w:pPr>
        <w:ind w:left="2989" w:hanging="720"/>
      </w:pPr>
    </w:lvl>
    <w:lvl w:ilvl="3">
      <w:start w:val="1"/>
      <w:numFmt w:val="decimal"/>
      <w:lvlText w:val="%1.%2.%3.%4"/>
      <w:lvlJc w:val="left"/>
      <w:pPr>
        <w:ind w:left="3133" w:hanging="864"/>
      </w:pPr>
    </w:lvl>
    <w:lvl w:ilvl="4">
      <w:start w:val="1"/>
      <w:numFmt w:val="decimal"/>
      <w:lvlText w:val="%1.%2.%3.%4.%5"/>
      <w:lvlJc w:val="left"/>
      <w:pPr>
        <w:ind w:left="3277" w:hanging="1008"/>
      </w:pPr>
    </w:lvl>
    <w:lvl w:ilvl="5">
      <w:start w:val="1"/>
      <w:numFmt w:val="decimal"/>
      <w:lvlText w:val="%1.%2.%3.%4.%5.%6"/>
      <w:lvlJc w:val="left"/>
      <w:pPr>
        <w:ind w:left="3421" w:hanging="1152"/>
      </w:pPr>
    </w:lvl>
    <w:lvl w:ilvl="6">
      <w:start w:val="1"/>
      <w:numFmt w:val="decimal"/>
      <w:lvlText w:val="%1.%2.%3.%4.%5.%6.%7"/>
      <w:lvlJc w:val="left"/>
      <w:pPr>
        <w:ind w:left="3565" w:hanging="1296"/>
      </w:pPr>
    </w:lvl>
    <w:lvl w:ilvl="7">
      <w:start w:val="1"/>
      <w:numFmt w:val="decimal"/>
      <w:lvlText w:val="%1.%2.%3.%4.%5.%6.%7.%8"/>
      <w:lvlJc w:val="left"/>
      <w:pPr>
        <w:ind w:left="3709" w:hanging="1440"/>
      </w:pPr>
    </w:lvl>
    <w:lvl w:ilvl="8">
      <w:start w:val="1"/>
      <w:numFmt w:val="decimal"/>
      <w:lvlText w:val="%1.%2.%3.%4.%5.%6.%7.%8.%9"/>
      <w:lvlJc w:val="left"/>
      <w:pPr>
        <w:ind w:left="3853" w:hanging="1584"/>
      </w:pPr>
    </w:lvl>
  </w:abstractNum>
  <w:abstractNum w:abstractNumId="1" w15:restartNumberingAfterBreak="0">
    <w:nsid w:val="2A3B5F00"/>
    <w:multiLevelType w:val="hybridMultilevel"/>
    <w:tmpl w:val="98765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082170"/>
    <w:multiLevelType w:val="hybridMultilevel"/>
    <w:tmpl w:val="D696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001E0C"/>
    <w:multiLevelType w:val="hybridMultilevel"/>
    <w:tmpl w:val="26C84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F34816"/>
    <w:multiLevelType w:val="hybridMultilevel"/>
    <w:tmpl w:val="72E42A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5079B1"/>
    <w:multiLevelType w:val="hybridMultilevel"/>
    <w:tmpl w:val="DCAC6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B5059FC"/>
    <w:multiLevelType w:val="hybridMultilevel"/>
    <w:tmpl w:val="E7461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5"/>
  </w:num>
  <w:num w:numId="7">
    <w:abstractNumId w:val="3"/>
  </w:num>
  <w:num w:numId="8">
    <w:abstractNumId w:val="0"/>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44168"/>
    <w:rsid w:val="000506D8"/>
    <w:rsid w:val="00080FB5"/>
    <w:rsid w:val="00084B29"/>
    <w:rsid w:val="00093D1C"/>
    <w:rsid w:val="000949CE"/>
    <w:rsid w:val="00097C88"/>
    <w:rsid w:val="000B1A5B"/>
    <w:rsid w:val="000C01B6"/>
    <w:rsid w:val="000C0637"/>
    <w:rsid w:val="000C302D"/>
    <w:rsid w:val="000C4760"/>
    <w:rsid w:val="000D671D"/>
    <w:rsid w:val="000F2176"/>
    <w:rsid w:val="00103472"/>
    <w:rsid w:val="00112CBD"/>
    <w:rsid w:val="001242DB"/>
    <w:rsid w:val="0014457A"/>
    <w:rsid w:val="001510DE"/>
    <w:rsid w:val="001614E3"/>
    <w:rsid w:val="0016388B"/>
    <w:rsid w:val="0016484A"/>
    <w:rsid w:val="00165FF8"/>
    <w:rsid w:val="00170232"/>
    <w:rsid w:val="00190052"/>
    <w:rsid w:val="001B055F"/>
    <w:rsid w:val="001C5BA1"/>
    <w:rsid w:val="001D4362"/>
    <w:rsid w:val="001D5618"/>
    <w:rsid w:val="001E6AF5"/>
    <w:rsid w:val="001E6C0E"/>
    <w:rsid w:val="00226686"/>
    <w:rsid w:val="002351F3"/>
    <w:rsid w:val="00236573"/>
    <w:rsid w:val="00245B89"/>
    <w:rsid w:val="002500F8"/>
    <w:rsid w:val="00252B26"/>
    <w:rsid w:val="00297C09"/>
    <w:rsid w:val="002B4FBD"/>
    <w:rsid w:val="002B79E9"/>
    <w:rsid w:val="002C6970"/>
    <w:rsid w:val="002D1DFD"/>
    <w:rsid w:val="002E3764"/>
    <w:rsid w:val="00336CD9"/>
    <w:rsid w:val="0033716C"/>
    <w:rsid w:val="003457B8"/>
    <w:rsid w:val="0034769C"/>
    <w:rsid w:val="003519F6"/>
    <w:rsid w:val="00354698"/>
    <w:rsid w:val="00354FB2"/>
    <w:rsid w:val="0036219E"/>
    <w:rsid w:val="00363CB3"/>
    <w:rsid w:val="003661F5"/>
    <w:rsid w:val="00370F9B"/>
    <w:rsid w:val="003723E8"/>
    <w:rsid w:val="003844CF"/>
    <w:rsid w:val="00395B49"/>
    <w:rsid w:val="003B02EC"/>
    <w:rsid w:val="003B47AE"/>
    <w:rsid w:val="003B5256"/>
    <w:rsid w:val="003B5C46"/>
    <w:rsid w:val="003D59C7"/>
    <w:rsid w:val="003E4DD9"/>
    <w:rsid w:val="003E5E2D"/>
    <w:rsid w:val="00401B50"/>
    <w:rsid w:val="00416E27"/>
    <w:rsid w:val="00423F66"/>
    <w:rsid w:val="00426168"/>
    <w:rsid w:val="004312B3"/>
    <w:rsid w:val="00444743"/>
    <w:rsid w:val="0045338D"/>
    <w:rsid w:val="0046745E"/>
    <w:rsid w:val="004728E3"/>
    <w:rsid w:val="00475446"/>
    <w:rsid w:val="0048145A"/>
    <w:rsid w:val="00490AD9"/>
    <w:rsid w:val="00492049"/>
    <w:rsid w:val="0049384D"/>
    <w:rsid w:val="004B25FC"/>
    <w:rsid w:val="004E67B6"/>
    <w:rsid w:val="004F5B66"/>
    <w:rsid w:val="00501BD6"/>
    <w:rsid w:val="00504D76"/>
    <w:rsid w:val="00506E6E"/>
    <w:rsid w:val="005156F4"/>
    <w:rsid w:val="005303E8"/>
    <w:rsid w:val="00530C76"/>
    <w:rsid w:val="0053622A"/>
    <w:rsid w:val="00542930"/>
    <w:rsid w:val="00543C82"/>
    <w:rsid w:val="0054474E"/>
    <w:rsid w:val="005453BD"/>
    <w:rsid w:val="00574165"/>
    <w:rsid w:val="00575029"/>
    <w:rsid w:val="00593089"/>
    <w:rsid w:val="005B6E1D"/>
    <w:rsid w:val="005B7CEC"/>
    <w:rsid w:val="005C3032"/>
    <w:rsid w:val="005E3B16"/>
    <w:rsid w:val="005E7D19"/>
    <w:rsid w:val="005F1F1A"/>
    <w:rsid w:val="00616631"/>
    <w:rsid w:val="00617028"/>
    <w:rsid w:val="0062240D"/>
    <w:rsid w:val="00635245"/>
    <w:rsid w:val="00643637"/>
    <w:rsid w:val="00665C6C"/>
    <w:rsid w:val="00665EEF"/>
    <w:rsid w:val="0066640E"/>
    <w:rsid w:val="00670E10"/>
    <w:rsid w:val="00671528"/>
    <w:rsid w:val="00682A71"/>
    <w:rsid w:val="00693937"/>
    <w:rsid w:val="00694517"/>
    <w:rsid w:val="006A382D"/>
    <w:rsid w:val="006B1980"/>
    <w:rsid w:val="006D3387"/>
    <w:rsid w:val="006E11D2"/>
    <w:rsid w:val="006E1623"/>
    <w:rsid w:val="006E4190"/>
    <w:rsid w:val="006E4D33"/>
    <w:rsid w:val="006F0623"/>
    <w:rsid w:val="00700E4D"/>
    <w:rsid w:val="0070134D"/>
    <w:rsid w:val="007047A5"/>
    <w:rsid w:val="00706D7D"/>
    <w:rsid w:val="00742C60"/>
    <w:rsid w:val="0075055B"/>
    <w:rsid w:val="007766C0"/>
    <w:rsid w:val="00776897"/>
    <w:rsid w:val="00777692"/>
    <w:rsid w:val="007833A7"/>
    <w:rsid w:val="007957F1"/>
    <w:rsid w:val="00796C41"/>
    <w:rsid w:val="007B7B87"/>
    <w:rsid w:val="007D1493"/>
    <w:rsid w:val="007E24D4"/>
    <w:rsid w:val="007F4587"/>
    <w:rsid w:val="007F61E8"/>
    <w:rsid w:val="007F7DFA"/>
    <w:rsid w:val="00805265"/>
    <w:rsid w:val="00812F87"/>
    <w:rsid w:val="00817634"/>
    <w:rsid w:val="00820223"/>
    <w:rsid w:val="0085031F"/>
    <w:rsid w:val="00855982"/>
    <w:rsid w:val="008625DF"/>
    <w:rsid w:val="008714DD"/>
    <w:rsid w:val="00875BFF"/>
    <w:rsid w:val="008A2277"/>
    <w:rsid w:val="008A24E7"/>
    <w:rsid w:val="008D032C"/>
    <w:rsid w:val="008E06A4"/>
    <w:rsid w:val="008E6403"/>
    <w:rsid w:val="008E7C37"/>
    <w:rsid w:val="008F34B3"/>
    <w:rsid w:val="0090478A"/>
    <w:rsid w:val="00912666"/>
    <w:rsid w:val="00916A5D"/>
    <w:rsid w:val="00917926"/>
    <w:rsid w:val="00917DFD"/>
    <w:rsid w:val="00941FBD"/>
    <w:rsid w:val="00942A24"/>
    <w:rsid w:val="00952796"/>
    <w:rsid w:val="00957067"/>
    <w:rsid w:val="00974F1E"/>
    <w:rsid w:val="0098396D"/>
    <w:rsid w:val="009854A6"/>
    <w:rsid w:val="00994683"/>
    <w:rsid w:val="009974BD"/>
    <w:rsid w:val="009B4258"/>
    <w:rsid w:val="009B71FF"/>
    <w:rsid w:val="009B7A27"/>
    <w:rsid w:val="009C0EC7"/>
    <w:rsid w:val="009D3F6C"/>
    <w:rsid w:val="009F0086"/>
    <w:rsid w:val="00A10484"/>
    <w:rsid w:val="00A108CF"/>
    <w:rsid w:val="00A441AF"/>
    <w:rsid w:val="00A53CEB"/>
    <w:rsid w:val="00A67B8A"/>
    <w:rsid w:val="00A7036E"/>
    <w:rsid w:val="00A7308F"/>
    <w:rsid w:val="00A76DA1"/>
    <w:rsid w:val="00A807BE"/>
    <w:rsid w:val="00A85ECC"/>
    <w:rsid w:val="00A9014C"/>
    <w:rsid w:val="00A9329E"/>
    <w:rsid w:val="00A93C6D"/>
    <w:rsid w:val="00AA632E"/>
    <w:rsid w:val="00AB46E4"/>
    <w:rsid w:val="00B05A9D"/>
    <w:rsid w:val="00B22F7A"/>
    <w:rsid w:val="00B444D6"/>
    <w:rsid w:val="00B47970"/>
    <w:rsid w:val="00B52649"/>
    <w:rsid w:val="00B52715"/>
    <w:rsid w:val="00B66F99"/>
    <w:rsid w:val="00B6733C"/>
    <w:rsid w:val="00B72011"/>
    <w:rsid w:val="00B809F4"/>
    <w:rsid w:val="00B82395"/>
    <w:rsid w:val="00B825BB"/>
    <w:rsid w:val="00B91540"/>
    <w:rsid w:val="00BA00C2"/>
    <w:rsid w:val="00BA69CD"/>
    <w:rsid w:val="00BC1735"/>
    <w:rsid w:val="00BC760B"/>
    <w:rsid w:val="00BD4C71"/>
    <w:rsid w:val="00BE1346"/>
    <w:rsid w:val="00BE72B1"/>
    <w:rsid w:val="00BF1CE2"/>
    <w:rsid w:val="00BF57E2"/>
    <w:rsid w:val="00BF7E97"/>
    <w:rsid w:val="00C173CE"/>
    <w:rsid w:val="00C36E81"/>
    <w:rsid w:val="00C45B5F"/>
    <w:rsid w:val="00C54818"/>
    <w:rsid w:val="00C609AD"/>
    <w:rsid w:val="00C91BE4"/>
    <w:rsid w:val="00CB648E"/>
    <w:rsid w:val="00CB762A"/>
    <w:rsid w:val="00CC7758"/>
    <w:rsid w:val="00CD7520"/>
    <w:rsid w:val="00D00BB3"/>
    <w:rsid w:val="00D03596"/>
    <w:rsid w:val="00D054BA"/>
    <w:rsid w:val="00D16871"/>
    <w:rsid w:val="00D42211"/>
    <w:rsid w:val="00D43163"/>
    <w:rsid w:val="00D4406F"/>
    <w:rsid w:val="00D45867"/>
    <w:rsid w:val="00D4612F"/>
    <w:rsid w:val="00D9014F"/>
    <w:rsid w:val="00DA203A"/>
    <w:rsid w:val="00DA6ECD"/>
    <w:rsid w:val="00DB4EAD"/>
    <w:rsid w:val="00DC4BBE"/>
    <w:rsid w:val="00DD1284"/>
    <w:rsid w:val="00DE3FFC"/>
    <w:rsid w:val="00E01757"/>
    <w:rsid w:val="00E02ADA"/>
    <w:rsid w:val="00E10348"/>
    <w:rsid w:val="00E13EDA"/>
    <w:rsid w:val="00E22786"/>
    <w:rsid w:val="00E262DE"/>
    <w:rsid w:val="00E517E2"/>
    <w:rsid w:val="00E53BDA"/>
    <w:rsid w:val="00E602FC"/>
    <w:rsid w:val="00E651A1"/>
    <w:rsid w:val="00E75A36"/>
    <w:rsid w:val="00E84E9C"/>
    <w:rsid w:val="00EB56EF"/>
    <w:rsid w:val="00EC21F5"/>
    <w:rsid w:val="00EE7C51"/>
    <w:rsid w:val="00EF2297"/>
    <w:rsid w:val="00F00BCD"/>
    <w:rsid w:val="00F04A2B"/>
    <w:rsid w:val="00F31E75"/>
    <w:rsid w:val="00F32EC9"/>
    <w:rsid w:val="00F428E3"/>
    <w:rsid w:val="00F56E08"/>
    <w:rsid w:val="00F60FF2"/>
    <w:rsid w:val="00F62305"/>
    <w:rsid w:val="00F76754"/>
    <w:rsid w:val="00F96E3D"/>
    <w:rsid w:val="00FB3878"/>
    <w:rsid w:val="00FD12F5"/>
    <w:rsid w:val="00FD262C"/>
    <w:rsid w:val="00FE5D20"/>
    <w:rsid w:val="00FF25D0"/>
    <w:rsid w:val="00FF720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9E61"/>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styleId="UnresolvedMention">
    <w:name w:val="Unresolved Mention"/>
    <w:basedOn w:val="DefaultParagraphFont"/>
    <w:uiPriority w:val="99"/>
    <w:semiHidden/>
    <w:unhideWhenUsed/>
    <w:rsid w:val="00354698"/>
    <w:rPr>
      <w:color w:val="605E5C"/>
      <w:shd w:val="clear" w:color="auto" w:fill="E1DFDD"/>
    </w:rPr>
  </w:style>
  <w:style w:type="table" w:customStyle="1" w:styleId="TableGrid3">
    <w:name w:val="Table Grid3"/>
    <w:basedOn w:val="TableNormal"/>
    <w:next w:val="TableGrid"/>
    <w:uiPriority w:val="39"/>
    <w:rsid w:val="004F5B66"/>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5B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meninenergy.com.au/membership.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oss.org.au/wp-content/uploads/2018/10/ACOSS_Poverty-in-Australia-Report_Web-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7ECE865A54DCB9FB6ECE193248F8F"/>
        <w:category>
          <w:name w:val="General"/>
          <w:gallery w:val="placeholder"/>
        </w:category>
        <w:types>
          <w:type w:val="bbPlcHdr"/>
        </w:types>
        <w:behaviors>
          <w:behavior w:val="content"/>
        </w:behaviors>
        <w:guid w:val="{763ACC29-9B78-4B25-923B-B75551BDE913}"/>
      </w:docPartPr>
      <w:docPartBody>
        <w:p w:rsidR="00081FEC" w:rsidRDefault="005E1F95" w:rsidP="005E1F95">
          <w:pPr>
            <w:pStyle w:val="3767ECE865A54DCB9FB6ECE193248F8F"/>
          </w:pPr>
          <w:r w:rsidRPr="00DF74B4">
            <w:rPr>
              <w:rStyle w:val="PlaceholderText"/>
            </w:rPr>
            <w:t>Choose an item.</w:t>
          </w:r>
        </w:p>
      </w:docPartBody>
    </w:docPart>
    <w:docPart>
      <w:docPartPr>
        <w:name w:val="ACB1D18A53E64487A410220A148AE5F8"/>
        <w:category>
          <w:name w:val="General"/>
          <w:gallery w:val="placeholder"/>
        </w:category>
        <w:types>
          <w:type w:val="bbPlcHdr"/>
        </w:types>
        <w:behaviors>
          <w:behavior w:val="content"/>
        </w:behaviors>
        <w:guid w:val="{6174E695-C1AE-4120-8EAE-0D5222D49A27}"/>
      </w:docPartPr>
      <w:docPartBody>
        <w:p w:rsidR="00081FEC" w:rsidRDefault="005E1F95" w:rsidP="005E1F95">
          <w:pPr>
            <w:pStyle w:val="ACB1D18A53E64487A410220A148AE5F8"/>
          </w:pPr>
          <w:r w:rsidRPr="00DF74B4">
            <w:rPr>
              <w:rStyle w:val="PlaceholderText"/>
            </w:rPr>
            <w:t>Choose an item.</w:t>
          </w:r>
        </w:p>
      </w:docPartBody>
    </w:docPart>
    <w:docPart>
      <w:docPartPr>
        <w:name w:val="16E87F8BB56B44FA8F8887590223B425"/>
        <w:category>
          <w:name w:val="General"/>
          <w:gallery w:val="placeholder"/>
        </w:category>
        <w:types>
          <w:type w:val="bbPlcHdr"/>
        </w:types>
        <w:behaviors>
          <w:behavior w:val="content"/>
        </w:behaviors>
        <w:guid w:val="{E37D4362-01D2-475C-85FB-4C63294C448D}"/>
      </w:docPartPr>
      <w:docPartBody>
        <w:p w:rsidR="00081FEC" w:rsidRDefault="005E1F95" w:rsidP="005E1F95">
          <w:pPr>
            <w:pStyle w:val="16E87F8BB56B44FA8F8887590223B425"/>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81FEC"/>
    <w:rsid w:val="0013543B"/>
    <w:rsid w:val="003D112A"/>
    <w:rsid w:val="003F0A1B"/>
    <w:rsid w:val="003F5A45"/>
    <w:rsid w:val="00502382"/>
    <w:rsid w:val="005E1F95"/>
    <w:rsid w:val="005E3D70"/>
    <w:rsid w:val="005F445D"/>
    <w:rsid w:val="0074040C"/>
    <w:rsid w:val="00750C88"/>
    <w:rsid w:val="007A192D"/>
    <w:rsid w:val="008B365A"/>
    <w:rsid w:val="008F1BE6"/>
    <w:rsid w:val="0096485E"/>
    <w:rsid w:val="00966FD7"/>
    <w:rsid w:val="00A05F17"/>
    <w:rsid w:val="00A83BA0"/>
    <w:rsid w:val="00C07848"/>
    <w:rsid w:val="00CD21F0"/>
    <w:rsid w:val="00D73AED"/>
    <w:rsid w:val="00E00CD6"/>
    <w:rsid w:val="00FB5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95"/>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622ACBAE27C644BF98E77374E563793E">
    <w:name w:val="622ACBAE27C644BF98E77374E563793E"/>
    <w:rsid w:val="00750C88"/>
  </w:style>
  <w:style w:type="paragraph" w:customStyle="1" w:styleId="519F9C2E42E64D1E92E461F632930BF9">
    <w:name w:val="519F9C2E42E64D1E92E461F632930BF9"/>
    <w:rsid w:val="00750C88"/>
  </w:style>
  <w:style w:type="paragraph" w:customStyle="1" w:styleId="99DD1A02E4664FED8F7C94EA380AD8DC">
    <w:name w:val="99DD1A02E4664FED8F7C94EA380AD8DC"/>
    <w:rsid w:val="00750C88"/>
  </w:style>
  <w:style w:type="paragraph" w:customStyle="1" w:styleId="208D141024CB41ED93E161B5BBE2DD7C">
    <w:name w:val="208D141024CB41ED93E161B5BBE2DD7C"/>
    <w:rsid w:val="00A05F17"/>
  </w:style>
  <w:style w:type="paragraph" w:customStyle="1" w:styleId="3767ECE865A54DCB9FB6ECE193248F8F">
    <w:name w:val="3767ECE865A54DCB9FB6ECE193248F8F"/>
    <w:rsid w:val="005E1F95"/>
  </w:style>
  <w:style w:type="paragraph" w:customStyle="1" w:styleId="ACB1D18A53E64487A410220A148AE5F8">
    <w:name w:val="ACB1D18A53E64487A410220A148AE5F8"/>
    <w:rsid w:val="005E1F95"/>
  </w:style>
  <w:style w:type="paragraph" w:customStyle="1" w:styleId="16E87F8BB56B44FA8F8887590223B425">
    <w:name w:val="16E87F8BB56B44FA8F8887590223B425"/>
    <w:rsid w:val="005E1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91884DE5-264A-46CE-84A3-8502C2F1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6</cp:revision>
  <cp:lastPrinted>2019-04-02T13:14:00Z</cp:lastPrinted>
  <dcterms:created xsi:type="dcterms:W3CDTF">2019-04-11T04:09:00Z</dcterms:created>
  <dcterms:modified xsi:type="dcterms:W3CDTF">2019-04-12T01:36:00Z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itusGUID">
    <vt:lpwstr>9d87629b-c230-4d69-ad6a-96452344a480</vt:lpwstr>
  </property>
  <property fmtid="{D5CDD505-2E9C-101B-9397-08002B2CF9AE}" pid="9" name="SEC">
    <vt:lpwstr>UNCLASSIFIED</vt:lpwstr>
  </property>
  <property fmtid="{D5CDD505-2E9C-101B-9397-08002B2CF9AE}" pid="10" name="DLM">
    <vt:lpwstr>No DLM</vt:lpwstr>
  </property>
</Properties>
</file>